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7A" w:rsidRPr="00AC317A" w:rsidRDefault="00AC317A" w:rsidP="00AC317A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bCs/>
          <w:color w:val="365F91"/>
        </w:rPr>
      </w:pPr>
      <w:bookmarkStart w:id="0" w:name="_GoBack"/>
      <w:r w:rsidRPr="00AC317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  <w:t>Bijlage 4. Voorbeeld van de inhoud van een verbanddoos voor administratieve en technische diensten in administratieve gebouwen</w:t>
      </w:r>
    </w:p>
    <w:bookmarkEnd w:id="0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126"/>
        <w:gridCol w:w="2127"/>
      </w:tblGrid>
      <w:tr w:rsidR="00AC317A" w:rsidRPr="00AC317A" w:rsidTr="000D155E">
        <w:trPr>
          <w:trHeight w:val="7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nl-NL" w:eastAsia="nl-B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Verbandkoffer administratie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Verbandkoffer technische diensten</w:t>
            </w: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Materiaal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Aantal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Aantal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Mondstuk voor mond-op-mondbeademing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Brancardierschaar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Splinterpincet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Beschermingshandschoenen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5 paar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5 paar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Cold</w:t>
            </w:r>
            <w:proofErr w:type="spell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/hot pack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gram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diepvries</w:t>
            </w:r>
            <w:proofErr w:type="gram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 EHBO-lokaal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gram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diepvries</w:t>
            </w:r>
            <w:proofErr w:type="gram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 EHBO-lokaal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Isloatiedeken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Oog- en wondspray 150 ml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Instant ice-pack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stuk</w:t>
            </w: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Kompressen en verbanden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Steriele drukverbanden 12cm x 14cm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2 stuks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Elastische gaaswindels onder cellofaan 7 cm x 5m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3 stuks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5 stuks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Steriele kompressen 10 x 10cm individueel verpakt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10 stuks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10 stuks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Niet-klevende </w:t>
            </w:r>
            <w:proofErr w:type="spell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stellanine</w:t>
            </w:r>
            <w:proofErr w:type="spell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 steriele kompressen 10 x 10cm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10 stuks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Kripwindels afzonderlijk verpakt - 7cm breed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2 stuks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2 stuks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Non woven </w:t>
            </w:r>
            <w:proofErr w:type="spell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kleefpeisters</w:t>
            </w:r>
            <w:proofErr w:type="spell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 op rol </w:t>
            </w:r>
            <w:proofErr w:type="spell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Mefix</w:t>
            </w:r>
            <w:proofErr w:type="spell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 – 10cm x 2,5m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doosje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Gewone pleisters aan rol - 1m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rol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rol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Blauwe vingerpleisters (lange) specifiek gebruik catering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gram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  <w:proofErr w:type="gramEnd"/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Huidkleurige vingerpleisters (lange)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doosje 100 stuks</w:t>
            </w: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Blauwe vingertoppleisters specifiek gebruik catering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gram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  <w:proofErr w:type="gramEnd"/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Ontsmettingsmiddelen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</w:tr>
      <w:tr w:rsidR="00AC317A" w:rsidRPr="00AC317A" w:rsidTr="000D155E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Cediumspray</w:t>
            </w:r>
            <w:proofErr w:type="spellEnd"/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 xml:space="preserve"> 125ml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spray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spray</w:t>
            </w: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Zalven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</w:p>
        </w:tc>
      </w:tr>
      <w:tr w:rsidR="00AC317A" w:rsidRPr="00AC317A" w:rsidTr="000D155E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Zalf voor brand-of schaafwonden hydrogel - 50g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Niet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AC3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nl-BE"/>
              </w:rPr>
              <w:t>1 tube</w:t>
            </w:r>
          </w:p>
        </w:tc>
      </w:tr>
    </w:tbl>
    <w:p w:rsidR="00AC317A" w:rsidRPr="00AC317A" w:rsidRDefault="00AC317A" w:rsidP="00AC31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317A" w:rsidRPr="00AC317A" w:rsidRDefault="00AC317A" w:rsidP="00AC31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C317A" w:rsidRPr="00AC317A" w:rsidRDefault="00AC317A" w:rsidP="00AC31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C317A">
        <w:rPr>
          <w:rFonts w:ascii="Times New Roman" w:eastAsia="Calibri" w:hAnsi="Times New Roman" w:cs="Times New Roman"/>
          <w:b/>
          <w:sz w:val="20"/>
          <w:szCs w:val="20"/>
        </w:rPr>
        <w:t>Vrije opties:</w:t>
      </w:r>
    </w:p>
    <w:p w:rsidR="00AC317A" w:rsidRPr="00AC317A" w:rsidRDefault="00AC317A" w:rsidP="00AC31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8"/>
          <w:sz w:val="20"/>
          <w:szCs w:val="20"/>
        </w:rPr>
      </w:pPr>
      <w:proofErr w:type="spellStart"/>
      <w:r w:rsidRPr="00AC317A">
        <w:rPr>
          <w:rFonts w:ascii="Times New Roman" w:eastAsia="Calibri" w:hAnsi="Times New Roman" w:cs="Times New Roman"/>
          <w:sz w:val="20"/>
          <w:szCs w:val="20"/>
        </w:rPr>
        <w:t>Cold</w:t>
      </w:r>
      <w:proofErr w:type="spellEnd"/>
      <w:r w:rsidRPr="00AC317A">
        <w:rPr>
          <w:rFonts w:ascii="Times New Roman" w:eastAsia="Calibri" w:hAnsi="Times New Roman" w:cs="Times New Roman"/>
          <w:sz w:val="20"/>
          <w:szCs w:val="20"/>
        </w:rPr>
        <w:t xml:space="preserve">/hot pack </w:t>
      </w:r>
    </w:p>
    <w:p w:rsidR="00AC317A" w:rsidRPr="00AC317A" w:rsidRDefault="00AC317A" w:rsidP="00AC31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>Tekentang</w:t>
      </w:r>
    </w:p>
    <w:p w:rsidR="00AC317A" w:rsidRPr="00AC317A" w:rsidRDefault="00AC317A" w:rsidP="00AC31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>Zalf voor brand-/schaafwonden hydrogel – 50 g</w:t>
      </w:r>
    </w:p>
    <w:p w:rsidR="00AC317A" w:rsidRPr="00AC317A" w:rsidRDefault="00AC317A" w:rsidP="00AC317A">
      <w:pPr>
        <w:spacing w:after="0" w:line="240" w:lineRule="auto"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</w:p>
    <w:p w:rsidR="00AC317A" w:rsidRPr="00AC317A" w:rsidRDefault="00AC317A" w:rsidP="00AC31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C317A">
        <w:rPr>
          <w:rFonts w:ascii="Times New Roman" w:eastAsia="Calibri" w:hAnsi="Times New Roman" w:cs="Times New Roman"/>
          <w:b/>
          <w:sz w:val="20"/>
          <w:szCs w:val="20"/>
        </w:rPr>
        <w:t>Nuttige informatie:</w:t>
      </w:r>
    </w:p>
    <w:p w:rsidR="00AC317A" w:rsidRPr="00AC317A" w:rsidRDefault="00AC317A" w:rsidP="00AC31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>Inventarislijst van de producten</w:t>
      </w:r>
    </w:p>
    <w:p w:rsidR="00AC317A" w:rsidRPr="00AC317A" w:rsidRDefault="00AC317A" w:rsidP="00AC31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 xml:space="preserve">Model </w:t>
      </w:r>
      <w:proofErr w:type="gramStart"/>
      <w:r w:rsidRPr="00AC317A">
        <w:rPr>
          <w:rFonts w:ascii="Times New Roman" w:eastAsia="Calibri" w:hAnsi="Times New Roman" w:cs="Times New Roman"/>
          <w:sz w:val="20"/>
          <w:szCs w:val="20"/>
        </w:rPr>
        <w:t>B doktersattest</w:t>
      </w:r>
      <w:proofErr w:type="gramEnd"/>
    </w:p>
    <w:p w:rsidR="00AC317A" w:rsidRPr="00AC317A" w:rsidRDefault="00AC317A" w:rsidP="00AC31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 xml:space="preserve">Registratieformulier: verzorging </w:t>
      </w:r>
    </w:p>
    <w:p w:rsidR="00AC317A" w:rsidRPr="00AC317A" w:rsidRDefault="00AC317A" w:rsidP="00AC31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 xml:space="preserve">Lijst met nuttige telefoonnummers: bv. Antigifcentrum, politie, 112, </w:t>
      </w:r>
      <w:proofErr w:type="gramStart"/>
      <w:r w:rsidRPr="00AC317A">
        <w:rPr>
          <w:rFonts w:ascii="Times New Roman" w:eastAsia="Calibri" w:hAnsi="Times New Roman" w:cs="Times New Roman"/>
          <w:sz w:val="20"/>
          <w:szCs w:val="20"/>
        </w:rPr>
        <w:t>brandwondencentrum,…</w:t>
      </w:r>
      <w:proofErr w:type="gramEnd"/>
    </w:p>
    <w:p w:rsidR="00AC317A" w:rsidRPr="00AC317A" w:rsidRDefault="00AC317A" w:rsidP="00AC31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>Balpen</w:t>
      </w:r>
    </w:p>
    <w:p w:rsidR="00AC317A" w:rsidRPr="00AC317A" w:rsidRDefault="00AC317A" w:rsidP="00AC31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8064A2"/>
          <w:kern w:val="28"/>
          <w:sz w:val="20"/>
          <w:szCs w:val="20"/>
        </w:rPr>
      </w:pPr>
      <w:r w:rsidRPr="00AC317A">
        <w:rPr>
          <w:rFonts w:ascii="Times New Roman" w:eastAsia="Calibri" w:hAnsi="Times New Roman" w:cs="Times New Roman"/>
          <w:sz w:val="20"/>
          <w:szCs w:val="20"/>
        </w:rPr>
        <w:t>Vervaldatum respecteren</w:t>
      </w:r>
    </w:p>
    <w:p w:rsidR="00AA7D9A" w:rsidRPr="00AC317A" w:rsidRDefault="00AA7D9A" w:rsidP="00AC317A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</w:pPr>
    </w:p>
    <w:sectPr w:rsidR="00AA7D9A" w:rsidRPr="00AC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25C0"/>
    <w:multiLevelType w:val="hybridMultilevel"/>
    <w:tmpl w:val="D52A5C80"/>
    <w:lvl w:ilvl="0" w:tplc="36A85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7641"/>
    <w:multiLevelType w:val="hybridMultilevel"/>
    <w:tmpl w:val="6E82D0AC"/>
    <w:lvl w:ilvl="0" w:tplc="D37030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367DDF"/>
    <w:rsid w:val="00740067"/>
    <w:rsid w:val="00AA7D9A"/>
    <w:rsid w:val="00AC317A"/>
    <w:rsid w:val="00BA7F80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F2B"/>
  <w15:chartTrackingRefBased/>
  <w15:docId w15:val="{A3146BD9-F467-4BC4-B59B-9C3FF73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rsid w:val="00740067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40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0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Onderwerp">
    <w:name w:val="Onderwerp"/>
    <w:basedOn w:val="Standaard"/>
    <w:rsid w:val="00740067"/>
    <w:pPr>
      <w:spacing w:after="480" w:line="240" w:lineRule="auto"/>
    </w:pPr>
    <w:rPr>
      <w:rFonts w:ascii="Arial" w:eastAsia="Times New Roman" w:hAnsi="Arial" w:cs="Times New Roman"/>
      <w:b/>
      <w:szCs w:val="20"/>
      <w:lang w:val="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F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Blondeel</dc:creator>
  <cp:keywords/>
  <dc:description/>
  <cp:lastModifiedBy>Bert Blondeel</cp:lastModifiedBy>
  <cp:revision>2</cp:revision>
  <dcterms:created xsi:type="dcterms:W3CDTF">2016-11-02T14:59:00Z</dcterms:created>
  <dcterms:modified xsi:type="dcterms:W3CDTF">2016-11-02T14:59:00Z</dcterms:modified>
</cp:coreProperties>
</file>